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2049" o:bwmode="white" fillcolor="#ffc">
      <v:fill r:id="rId3" o:title="Balicí papír" type="tile"/>
    </v:background>
  </w:background>
  <w:body>
    <w:p w:rsidR="005F6436" w:rsidRPr="007C5AF8" w:rsidRDefault="00601142" w:rsidP="007C5AF8">
      <w:pPr>
        <w:pStyle w:val="Default"/>
        <w:ind w:right="-851"/>
        <w:rPr>
          <w:b/>
          <w:sz w:val="32"/>
          <w:szCs w:val="32"/>
        </w:rPr>
      </w:pPr>
      <w:r w:rsidRPr="007C5AF8"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-615519</wp:posOffset>
            </wp:positionH>
            <wp:positionV relativeFrom="paragraph">
              <wp:posOffset>0</wp:posOffset>
            </wp:positionV>
            <wp:extent cx="776097" cy="634621"/>
            <wp:effectExtent l="0" t="0" r="508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" cy="634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5AF8">
        <w:rPr>
          <w:b/>
          <w:sz w:val="32"/>
          <w:szCs w:val="32"/>
        </w:rPr>
        <w:t xml:space="preserve">                    </w:t>
      </w:r>
      <w:r w:rsidR="007C5AF8" w:rsidRPr="007C5AF8">
        <w:rPr>
          <w:b/>
          <w:sz w:val="32"/>
          <w:szCs w:val="32"/>
        </w:rPr>
        <w:t>Českomoravská kynologická unie, z. s.</w:t>
      </w:r>
    </w:p>
    <w:p w:rsidR="001C24FA" w:rsidRPr="00092B00" w:rsidRDefault="00E10724" w:rsidP="001C24FA">
      <w:pPr>
        <w:pStyle w:val="Default"/>
        <w:jc w:val="center"/>
        <w:rPr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5518785</wp:posOffset>
            </wp:positionH>
            <wp:positionV relativeFrom="paragraph">
              <wp:posOffset>7620</wp:posOffset>
            </wp:positionV>
            <wp:extent cx="1002665" cy="1306195"/>
            <wp:effectExtent l="0" t="0" r="6985" b="8255"/>
            <wp:wrapTight wrapText="bothSides">
              <wp:wrapPolygon edited="0">
                <wp:start x="8208" y="0"/>
                <wp:lineTo x="5745" y="630"/>
                <wp:lineTo x="821" y="4095"/>
                <wp:lineTo x="0" y="7876"/>
                <wp:lineTo x="0" y="11971"/>
                <wp:lineTo x="410" y="15436"/>
                <wp:lineTo x="4925" y="20161"/>
                <wp:lineTo x="8618" y="21421"/>
                <wp:lineTo x="9439" y="21421"/>
                <wp:lineTo x="12312" y="21421"/>
                <wp:lineTo x="13132" y="21421"/>
                <wp:lineTo x="16826" y="20161"/>
                <wp:lineTo x="21340" y="15121"/>
                <wp:lineTo x="21340" y="8191"/>
                <wp:lineTo x="20930" y="4410"/>
                <wp:lineTo x="15595" y="945"/>
                <wp:lineTo x="12722" y="0"/>
                <wp:lineTo x="8208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24FA" w:rsidRPr="00092B00">
        <w:rPr>
          <w:b/>
          <w:bCs/>
          <w:sz w:val="32"/>
          <w:szCs w:val="32"/>
        </w:rPr>
        <w:t>Českomoravská kynologická jednota, z.s.</w:t>
      </w:r>
    </w:p>
    <w:p w:rsidR="001C24FA" w:rsidRPr="00092B00" w:rsidRDefault="00E10724" w:rsidP="001C24F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-527050</wp:posOffset>
            </wp:positionH>
            <wp:positionV relativeFrom="paragraph">
              <wp:posOffset>320040</wp:posOffset>
            </wp:positionV>
            <wp:extent cx="650875" cy="80899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24FA" w:rsidRPr="00092B00">
        <w:rPr>
          <w:b/>
          <w:bCs/>
          <w:sz w:val="32"/>
          <w:szCs w:val="32"/>
        </w:rPr>
        <w:t>Klub chovatelů německých krátkosrstých ohařů ČR, z.s.</w:t>
      </w:r>
    </w:p>
    <w:p w:rsidR="005F6436" w:rsidRPr="00092B00" w:rsidRDefault="005F6436" w:rsidP="005F6436">
      <w:pPr>
        <w:pStyle w:val="Default"/>
        <w:jc w:val="center"/>
        <w:rPr>
          <w:b/>
          <w:bCs/>
          <w:sz w:val="32"/>
          <w:szCs w:val="32"/>
        </w:rPr>
      </w:pPr>
      <w:r w:rsidRPr="00092B00">
        <w:rPr>
          <w:b/>
          <w:bCs/>
          <w:sz w:val="32"/>
          <w:szCs w:val="32"/>
        </w:rPr>
        <w:t>Českomoravská myslivecká jednota</w:t>
      </w:r>
      <w:r w:rsidR="001C24FA" w:rsidRPr="00092B00">
        <w:rPr>
          <w:b/>
          <w:bCs/>
          <w:sz w:val="32"/>
          <w:szCs w:val="32"/>
        </w:rPr>
        <w:t>, z.s.</w:t>
      </w:r>
    </w:p>
    <w:p w:rsidR="005F6436" w:rsidRPr="001C24FA" w:rsidRDefault="001C24FA" w:rsidP="005F6436">
      <w:pPr>
        <w:pStyle w:val="Default"/>
        <w:jc w:val="center"/>
        <w:rPr>
          <w:b/>
          <w:bCs/>
          <w:sz w:val="36"/>
          <w:szCs w:val="36"/>
        </w:rPr>
      </w:pPr>
      <w:r w:rsidRPr="00092B00">
        <w:rPr>
          <w:b/>
          <w:bCs/>
          <w:sz w:val="32"/>
          <w:szCs w:val="32"/>
        </w:rPr>
        <w:t>O</w:t>
      </w:r>
      <w:r w:rsidR="00AA32B6">
        <w:rPr>
          <w:b/>
          <w:bCs/>
          <w:sz w:val="32"/>
          <w:szCs w:val="32"/>
        </w:rPr>
        <w:t xml:space="preserve">kresní myslivecký spolek </w:t>
      </w:r>
      <w:r w:rsidR="00A2682D">
        <w:rPr>
          <w:b/>
          <w:bCs/>
          <w:sz w:val="32"/>
          <w:szCs w:val="32"/>
        </w:rPr>
        <w:t>Břeclav</w:t>
      </w:r>
    </w:p>
    <w:p w:rsidR="001C24FA" w:rsidRDefault="001C24FA" w:rsidP="005F6436">
      <w:pPr>
        <w:pStyle w:val="Default"/>
        <w:jc w:val="center"/>
        <w:rPr>
          <w:b/>
          <w:bCs/>
          <w:sz w:val="28"/>
          <w:szCs w:val="28"/>
        </w:rPr>
      </w:pPr>
    </w:p>
    <w:p w:rsidR="005F6436" w:rsidRDefault="001C24FA" w:rsidP="005F643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Pořádají </w:t>
      </w:r>
      <w:r w:rsidR="00CD0BD3">
        <w:rPr>
          <w:b/>
          <w:bCs/>
          <w:sz w:val="28"/>
          <w:szCs w:val="28"/>
        </w:rPr>
        <w:t xml:space="preserve">dne </w:t>
      </w:r>
      <w:r w:rsidR="003A2FA1">
        <w:rPr>
          <w:b/>
          <w:bCs/>
          <w:sz w:val="28"/>
          <w:szCs w:val="28"/>
        </w:rPr>
        <w:t>29</w:t>
      </w:r>
      <w:r w:rsidR="00262F59">
        <w:rPr>
          <w:b/>
          <w:bCs/>
          <w:sz w:val="28"/>
          <w:szCs w:val="28"/>
        </w:rPr>
        <w:t xml:space="preserve">. </w:t>
      </w:r>
      <w:r w:rsidR="002B59C3">
        <w:rPr>
          <w:b/>
          <w:bCs/>
          <w:sz w:val="28"/>
          <w:szCs w:val="28"/>
        </w:rPr>
        <w:t>srpna</w:t>
      </w:r>
      <w:r w:rsidR="00B650D3">
        <w:rPr>
          <w:b/>
          <w:bCs/>
          <w:sz w:val="28"/>
          <w:szCs w:val="28"/>
        </w:rPr>
        <w:t xml:space="preserve"> 202</w:t>
      </w:r>
      <w:r w:rsidR="003A2FA1">
        <w:rPr>
          <w:b/>
          <w:bCs/>
          <w:sz w:val="28"/>
          <w:szCs w:val="28"/>
        </w:rPr>
        <w:t>6</w:t>
      </w:r>
    </w:p>
    <w:p w:rsidR="001C24FA" w:rsidRDefault="001C24FA" w:rsidP="005F6436">
      <w:pPr>
        <w:pStyle w:val="Default"/>
        <w:jc w:val="center"/>
        <w:rPr>
          <w:b/>
          <w:bCs/>
          <w:sz w:val="36"/>
          <w:szCs w:val="36"/>
        </w:rPr>
      </w:pPr>
    </w:p>
    <w:p w:rsidR="005F6436" w:rsidRDefault="00AA32B6" w:rsidP="005F6436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Klubové podzimní zkoušky ohařů</w:t>
      </w:r>
    </w:p>
    <w:p w:rsidR="005F6436" w:rsidRDefault="005F6436" w:rsidP="005F6436">
      <w:pPr>
        <w:jc w:val="center"/>
        <w:rPr>
          <w:sz w:val="23"/>
          <w:szCs w:val="23"/>
        </w:rPr>
      </w:pPr>
      <w:r w:rsidRPr="005F6436">
        <w:rPr>
          <w:rFonts w:eastAsiaTheme="minorHAnsi"/>
          <w:b/>
          <w:bCs/>
          <w:color w:val="000000"/>
          <w:sz w:val="23"/>
          <w:szCs w:val="23"/>
          <w:lang w:eastAsia="en-US"/>
        </w:rPr>
        <w:t>(se zadáním čekatelství CACT a res. CACT</w:t>
      </w:r>
      <w:r w:rsidR="00F1491E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a zadáním lovecké upotřebitelnosti</w:t>
      </w:r>
      <w:r>
        <w:rPr>
          <w:b/>
          <w:bCs/>
          <w:sz w:val="23"/>
          <w:szCs w:val="23"/>
        </w:rPr>
        <w:t>)</w:t>
      </w:r>
    </w:p>
    <w:p w:rsidR="005F6436" w:rsidRDefault="005F6436" w:rsidP="005F6436">
      <w:pPr>
        <w:pStyle w:val="Default"/>
        <w:rPr>
          <w:b/>
          <w:bCs/>
          <w:sz w:val="23"/>
          <w:szCs w:val="23"/>
        </w:rPr>
      </w:pPr>
    </w:p>
    <w:p w:rsidR="005F6436" w:rsidRDefault="005F6436" w:rsidP="005F6436">
      <w:pPr>
        <w:spacing w:after="80" w:line="240" w:lineRule="auto"/>
        <w:jc w:val="center"/>
        <w:rPr>
          <w:rFonts w:eastAsia="Calibri"/>
          <w:sz w:val="18"/>
          <w:szCs w:val="18"/>
        </w:rPr>
      </w:pPr>
      <w:r>
        <w:rPr>
          <w:rFonts w:eastAsia="Calibri"/>
          <w:b/>
          <w:caps/>
          <w:sz w:val="36"/>
          <w:szCs w:val="36"/>
          <w:u w:val="thick"/>
        </w:rPr>
        <w:t>Propozice</w:t>
      </w:r>
    </w:p>
    <w:p w:rsidR="005F6436" w:rsidRDefault="005F6436" w:rsidP="005F6436">
      <w:pPr>
        <w:spacing w:after="80" w:line="240" w:lineRule="auto"/>
        <w:jc w:val="center"/>
        <w:rPr>
          <w:rFonts w:eastAsia="Calibri"/>
          <w:sz w:val="18"/>
          <w:szCs w:val="18"/>
        </w:rPr>
      </w:pPr>
    </w:p>
    <w:p w:rsidR="005F6436" w:rsidRPr="005F6436" w:rsidRDefault="00AA32B6" w:rsidP="005F6436">
      <w:pPr>
        <w:spacing w:after="80" w:line="276" w:lineRule="auto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podzimní</w:t>
      </w:r>
      <w:r w:rsidR="00262F59">
        <w:rPr>
          <w:rFonts w:eastAsia="Calibri"/>
          <w:szCs w:val="24"/>
        </w:rPr>
        <w:t xml:space="preserve"> zkoušky</w:t>
      </w:r>
      <w:r w:rsidR="00040873">
        <w:rPr>
          <w:rFonts w:eastAsia="Calibri"/>
          <w:szCs w:val="24"/>
        </w:rPr>
        <w:t xml:space="preserve"> ohařů, pořádané v</w:t>
      </w:r>
      <w:r w:rsidR="002633C3">
        <w:rPr>
          <w:rFonts w:eastAsia="Calibri"/>
          <w:szCs w:val="24"/>
        </w:rPr>
        <w:t> </w:t>
      </w:r>
      <w:r w:rsidR="00040873">
        <w:rPr>
          <w:rFonts w:eastAsia="Calibri"/>
          <w:szCs w:val="24"/>
        </w:rPr>
        <w:t>honitbě</w:t>
      </w:r>
      <w:r w:rsidR="002633C3">
        <w:rPr>
          <w:rFonts w:eastAsia="Calibri"/>
          <w:szCs w:val="24"/>
        </w:rPr>
        <w:t xml:space="preserve"> Vranovice</w:t>
      </w:r>
      <w:r w:rsidR="005F6436">
        <w:rPr>
          <w:rFonts w:eastAsia="Calibri"/>
          <w:szCs w:val="24"/>
        </w:rPr>
        <w:br/>
        <w:t xml:space="preserve">Se zadáním čekatelství </w:t>
      </w:r>
      <w:r w:rsidR="005F6436">
        <w:rPr>
          <w:rFonts w:eastAsia="Calibri"/>
          <w:b/>
          <w:bCs/>
          <w:szCs w:val="24"/>
        </w:rPr>
        <w:t>CACT a res. CACT</w:t>
      </w:r>
      <w:r w:rsidR="005F6436">
        <w:rPr>
          <w:rFonts w:eastAsia="Calibri"/>
          <w:szCs w:val="24"/>
        </w:rPr>
        <w:t xml:space="preserve"> pro </w:t>
      </w:r>
      <w:r w:rsidR="005F6436" w:rsidRPr="005F6436">
        <w:rPr>
          <w:sz w:val="23"/>
          <w:szCs w:val="23"/>
        </w:rPr>
        <w:t xml:space="preserve">KO, ČF, </w:t>
      </w:r>
      <w:r w:rsidR="007C5AF8">
        <w:rPr>
          <w:sz w:val="23"/>
          <w:szCs w:val="23"/>
        </w:rPr>
        <w:t>KCHBO</w:t>
      </w:r>
    </w:p>
    <w:p w:rsidR="005F6436" w:rsidRDefault="005F6436" w:rsidP="005F6436">
      <w:pPr>
        <w:pStyle w:val="Default"/>
        <w:jc w:val="center"/>
        <w:rPr>
          <w:rFonts w:eastAsia="Calibri"/>
        </w:rPr>
      </w:pPr>
      <w:r>
        <w:rPr>
          <w:rFonts w:eastAsia="Calibri"/>
        </w:rPr>
        <w:t>Zkoušek se mohou zúčastnit všechna plemena ohařů.</w:t>
      </w:r>
    </w:p>
    <w:p w:rsidR="00B57C40" w:rsidRDefault="00B57C40" w:rsidP="00B57C40">
      <w:pPr>
        <w:pStyle w:val="Default"/>
        <w:rPr>
          <w:rFonts w:eastAsia="Calibri"/>
        </w:rPr>
      </w:pPr>
    </w:p>
    <w:p w:rsidR="006B71B9" w:rsidRDefault="006B71B9" w:rsidP="006B71B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místo srazu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Chata MS Vranovice – Přibice (v</w:t>
      </w:r>
      <w:r w:rsidR="003A2FA1">
        <w:rPr>
          <w:rFonts w:ascii="Times New Roman" w:hAnsi="Times New Roman" w:cs="Times New Roman"/>
          <w:sz w:val="24"/>
          <w:szCs w:val="24"/>
        </w:rPr>
        <w:t xml:space="preserve"> Přibicích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A2FA1">
        <w:rPr>
          <w:rFonts w:ascii="Times New Roman" w:hAnsi="Times New Roman" w:cs="Times New Roman"/>
          <w:sz w:val="24"/>
          <w:szCs w:val="24"/>
        </w:rPr>
        <w:t xml:space="preserve"> Přibice 476</w:t>
      </w:r>
      <w:r w:rsidR="007C5A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F6436" w:rsidRDefault="003A2FA1" w:rsidP="005F6436">
      <w:pPr>
        <w:pStyle w:val="Default"/>
        <w:rPr>
          <w:b/>
          <w:bCs/>
          <w:sz w:val="23"/>
          <w:szCs w:val="23"/>
        </w:rPr>
      </w:pPr>
      <w:r w:rsidRPr="003A2FA1">
        <w:rPr>
          <w:rFonts w:ascii="Arial" w:eastAsia="Times New Roman" w:hAnsi="Arial" w:cs="Arial"/>
          <w:szCs w:val="20"/>
          <w:lang w:eastAsia="ar-SA"/>
        </w:rPr>
        <w:t>48.9663494N, 16.5720100E</w:t>
      </w:r>
    </w:p>
    <w:p w:rsidR="005F6436" w:rsidRDefault="005F6436" w:rsidP="005F6436">
      <w:pPr>
        <w:spacing w:line="240" w:lineRule="auto"/>
        <w:jc w:val="both"/>
      </w:pPr>
      <w:r>
        <w:rPr>
          <w:b/>
        </w:rPr>
        <w:t>Časový harmonogram:</w:t>
      </w:r>
    </w:p>
    <w:p w:rsidR="005F6436" w:rsidRPr="005F6436" w:rsidRDefault="00CE2C83" w:rsidP="005F6436">
      <w:pPr>
        <w:spacing w:line="240" w:lineRule="auto"/>
        <w:ind w:left="3540" w:hanging="2832"/>
        <w:jc w:val="both"/>
        <w:rPr>
          <w:sz w:val="23"/>
          <w:szCs w:val="23"/>
        </w:rPr>
      </w:pPr>
      <w:r>
        <w:t>7:30 – 8:0</w:t>
      </w:r>
      <w:r w:rsidR="005F6436" w:rsidRPr="005F6436">
        <w:t xml:space="preserve">0 hod. </w:t>
      </w:r>
      <w:r w:rsidR="00116EF6">
        <w:tab/>
      </w:r>
      <w:r w:rsidR="00262F59">
        <w:rPr>
          <w:sz w:val="23"/>
          <w:szCs w:val="23"/>
        </w:rPr>
        <w:t xml:space="preserve">sraz na </w:t>
      </w:r>
      <w:r>
        <w:rPr>
          <w:sz w:val="23"/>
          <w:szCs w:val="23"/>
        </w:rPr>
        <w:t>Myslivecké chatě</w:t>
      </w:r>
      <w:r w:rsidR="007133EF">
        <w:rPr>
          <w:sz w:val="23"/>
          <w:szCs w:val="23"/>
        </w:rPr>
        <w:t xml:space="preserve"> </w:t>
      </w:r>
      <w:r w:rsidR="00372373">
        <w:rPr>
          <w:sz w:val="23"/>
          <w:szCs w:val="23"/>
        </w:rPr>
        <w:t>Přibicích</w:t>
      </w:r>
    </w:p>
    <w:p w:rsidR="00116EF6" w:rsidRDefault="00CE2C83" w:rsidP="005F6436">
      <w:pPr>
        <w:spacing w:line="240" w:lineRule="auto"/>
        <w:ind w:left="3540" w:hanging="2832"/>
        <w:jc w:val="both"/>
      </w:pPr>
      <w:r>
        <w:t>8:00 – 8:3</w:t>
      </w:r>
      <w:r w:rsidR="005F6436">
        <w:t>0 hod</w:t>
      </w:r>
      <w:r w:rsidR="00116EF6">
        <w:t>.</w:t>
      </w:r>
      <w:r w:rsidR="00116EF6">
        <w:tab/>
      </w:r>
      <w:r w:rsidR="00116EF6" w:rsidRPr="005F6436">
        <w:t xml:space="preserve">veterinární prohlídka, losování, zahájení </w:t>
      </w:r>
      <w:r w:rsidR="00040873">
        <w:t>zkoušek</w:t>
      </w:r>
    </w:p>
    <w:p w:rsidR="005F6436" w:rsidRPr="005F6436" w:rsidRDefault="005F6436" w:rsidP="005F6436">
      <w:pPr>
        <w:spacing w:line="240" w:lineRule="auto"/>
        <w:ind w:left="3540" w:hanging="2832"/>
        <w:jc w:val="both"/>
      </w:pPr>
      <w:r w:rsidRPr="005F6436">
        <w:t>8</w:t>
      </w:r>
      <w:r w:rsidR="00116EF6">
        <w:t>:</w:t>
      </w:r>
      <w:r w:rsidR="00CE2C83">
        <w:t>3</w:t>
      </w:r>
      <w:r w:rsidRPr="005F6436">
        <w:t xml:space="preserve">0 </w:t>
      </w:r>
      <w:r w:rsidR="00116EF6">
        <w:t>–</w:t>
      </w:r>
      <w:r w:rsidR="00040873">
        <w:t xml:space="preserve"> 15</w:t>
      </w:r>
      <w:r w:rsidR="00116EF6">
        <w:t>:</w:t>
      </w:r>
      <w:r w:rsidRPr="005F6436">
        <w:t>00</w:t>
      </w:r>
      <w:r w:rsidR="00116EF6">
        <w:t xml:space="preserve"> hod. </w:t>
      </w:r>
      <w:r w:rsidR="00116EF6">
        <w:tab/>
      </w:r>
      <w:r w:rsidRPr="005F6436">
        <w:t>odjezd do honit</w:t>
      </w:r>
      <w:r w:rsidR="00262F59">
        <w:t>eb</w:t>
      </w:r>
      <w:r w:rsidRPr="005F6436">
        <w:t xml:space="preserve"> a zahájení prací </w:t>
      </w:r>
    </w:p>
    <w:p w:rsidR="005F6436" w:rsidRDefault="00040873" w:rsidP="005F6436">
      <w:pPr>
        <w:spacing w:line="240" w:lineRule="auto"/>
        <w:ind w:left="3540" w:hanging="2832"/>
        <w:jc w:val="both"/>
      </w:pPr>
      <w:r>
        <w:t>16</w:t>
      </w:r>
      <w:r w:rsidR="00262F59">
        <w:t xml:space="preserve">:00 </w:t>
      </w:r>
      <w:r w:rsidR="00116EF6">
        <w:t xml:space="preserve">hod. </w:t>
      </w:r>
      <w:r w:rsidR="00116EF6">
        <w:tab/>
      </w:r>
      <w:r>
        <w:t>vyhlášení výsledků a ukončení zkoušek</w:t>
      </w:r>
    </w:p>
    <w:p w:rsidR="00262F59" w:rsidRPr="005F6436" w:rsidRDefault="00262F59" w:rsidP="00262F59">
      <w:pPr>
        <w:spacing w:line="240" w:lineRule="auto"/>
        <w:ind w:left="3540" w:hanging="2832"/>
        <w:jc w:val="both"/>
        <w:rPr>
          <w:sz w:val="23"/>
          <w:szCs w:val="23"/>
        </w:rPr>
      </w:pPr>
    </w:p>
    <w:p w:rsidR="00262F59" w:rsidRPr="00262F59" w:rsidRDefault="00262F59" w:rsidP="00262F59">
      <w:pPr>
        <w:spacing w:line="240" w:lineRule="auto"/>
        <w:jc w:val="both"/>
      </w:pPr>
    </w:p>
    <w:p w:rsidR="00116EF6" w:rsidRDefault="00116EF6" w:rsidP="00116EF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Organizační výbor: </w:t>
      </w:r>
    </w:p>
    <w:p w:rsidR="00116EF6" w:rsidRDefault="00116EF6" w:rsidP="00116EF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Ředitel zkoušek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CE2C83">
        <w:rPr>
          <w:sz w:val="23"/>
          <w:szCs w:val="23"/>
        </w:rPr>
        <w:t>Ing. Václav Procházka</w:t>
      </w:r>
    </w:p>
    <w:p w:rsidR="00116EF6" w:rsidRDefault="00116EF6" w:rsidP="00116EF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Správce zkoušek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7C5AF8">
        <w:rPr>
          <w:sz w:val="23"/>
          <w:szCs w:val="23"/>
        </w:rPr>
        <w:t xml:space="preserve">Luboš </w:t>
      </w:r>
      <w:r w:rsidR="00CE2C83">
        <w:rPr>
          <w:sz w:val="23"/>
          <w:szCs w:val="23"/>
        </w:rPr>
        <w:t xml:space="preserve">Grbavčic </w:t>
      </w:r>
    </w:p>
    <w:p w:rsidR="00116EF6" w:rsidRDefault="00116EF6" w:rsidP="00116EF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Pověřená osoba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CE2C83">
        <w:rPr>
          <w:sz w:val="23"/>
          <w:szCs w:val="23"/>
        </w:rPr>
        <w:t xml:space="preserve">Ing. </w:t>
      </w:r>
      <w:r w:rsidR="00D30EDD">
        <w:rPr>
          <w:sz w:val="23"/>
          <w:szCs w:val="23"/>
        </w:rPr>
        <w:t>Pavel Konečný</w:t>
      </w:r>
    </w:p>
    <w:p w:rsidR="00116EF6" w:rsidRDefault="00116EF6" w:rsidP="000F2537">
      <w:pPr>
        <w:pStyle w:val="Default"/>
        <w:ind w:left="3540" w:hanging="2832"/>
        <w:rPr>
          <w:sz w:val="23"/>
          <w:szCs w:val="23"/>
        </w:rPr>
      </w:pPr>
      <w:r>
        <w:t xml:space="preserve">Rozhodčí zkoušek </w:t>
      </w:r>
      <w:r>
        <w:tab/>
        <w:t>deleguje ČMKJ na návrh KCHNKO ČR</w:t>
      </w:r>
      <w:r w:rsidR="00CE2C83">
        <w:t xml:space="preserve"> </w:t>
      </w:r>
      <w:r w:rsidR="007133EF">
        <w:t>ve spolupráci s</w:t>
      </w:r>
      <w:r w:rsidR="00CE2C83">
        <w:t xml:space="preserve"> </w:t>
      </w:r>
      <w:r w:rsidR="007133EF">
        <w:t>OMS Břeclav</w:t>
      </w:r>
      <w:r>
        <w:tab/>
      </w:r>
      <w:r>
        <w:rPr>
          <w:sz w:val="23"/>
          <w:szCs w:val="23"/>
        </w:rPr>
        <w:tab/>
      </w:r>
    </w:p>
    <w:p w:rsidR="00116EF6" w:rsidRDefault="00116EF6" w:rsidP="00116EF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Vedoucí skupin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členové </w:t>
      </w:r>
      <w:r w:rsidR="007133EF">
        <w:rPr>
          <w:sz w:val="23"/>
          <w:szCs w:val="23"/>
        </w:rPr>
        <w:t>OMS Vranovice</w:t>
      </w:r>
    </w:p>
    <w:p w:rsidR="00116EF6" w:rsidRDefault="00116EF6" w:rsidP="00116EF6">
      <w:pPr>
        <w:pStyle w:val="Default"/>
        <w:ind w:firstLine="708"/>
        <w:rPr>
          <w:sz w:val="23"/>
          <w:szCs w:val="23"/>
        </w:rPr>
      </w:pPr>
      <w:r>
        <w:rPr>
          <w:sz w:val="23"/>
          <w:szCs w:val="23"/>
        </w:rPr>
        <w:t>Veterinární dozor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85543F">
        <w:t>Krajská veterinární služba Brno, MVDr. Zdeněk Blažek</w:t>
      </w:r>
    </w:p>
    <w:p w:rsidR="00116EF6" w:rsidRDefault="00116EF6" w:rsidP="00116EF6">
      <w:pPr>
        <w:pStyle w:val="Default"/>
        <w:ind w:left="3544" w:hanging="2836"/>
        <w:rPr>
          <w:sz w:val="23"/>
          <w:szCs w:val="23"/>
        </w:rPr>
      </w:pPr>
      <w:r>
        <w:rPr>
          <w:sz w:val="23"/>
          <w:szCs w:val="23"/>
        </w:rPr>
        <w:t>Ekonom zkoušek</w:t>
      </w:r>
      <w:r>
        <w:rPr>
          <w:sz w:val="23"/>
          <w:szCs w:val="23"/>
        </w:rPr>
        <w:tab/>
      </w:r>
      <w:r w:rsidR="0004059E">
        <w:rPr>
          <w:sz w:val="23"/>
          <w:szCs w:val="23"/>
        </w:rPr>
        <w:t>Luboš Grbavčic</w:t>
      </w:r>
    </w:p>
    <w:p w:rsidR="005F6436" w:rsidRDefault="005F6436" w:rsidP="005F6436">
      <w:pPr>
        <w:pStyle w:val="Default"/>
        <w:rPr>
          <w:b/>
          <w:bCs/>
          <w:sz w:val="23"/>
          <w:szCs w:val="23"/>
        </w:rPr>
      </w:pPr>
    </w:p>
    <w:p w:rsidR="005F6436" w:rsidRDefault="005F6436" w:rsidP="00116EF6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Přihlášky společně s kopií PP zasílejte na </w:t>
      </w:r>
      <w:r w:rsidR="00BF0949">
        <w:rPr>
          <w:b/>
          <w:bCs/>
          <w:sz w:val="23"/>
          <w:szCs w:val="23"/>
        </w:rPr>
        <w:t>OMS Břeclav:</w:t>
      </w:r>
    </w:p>
    <w:p w:rsidR="005F6436" w:rsidRDefault="00BF0949" w:rsidP="00116EF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Jednatel  Luboš Grbavčic Email: </w:t>
      </w:r>
      <w:hyperlink r:id="rId11" w:history="1">
        <w:r w:rsidRPr="00793D77">
          <w:rPr>
            <w:rStyle w:val="Hypertextovodkaz"/>
            <w:sz w:val="23"/>
            <w:szCs w:val="23"/>
          </w:rPr>
          <w:t>omsbreclav@email.cz</w:t>
        </w:r>
      </w:hyperlink>
      <w:r>
        <w:rPr>
          <w:sz w:val="23"/>
          <w:szCs w:val="23"/>
        </w:rPr>
        <w:t xml:space="preserve">  , Tel: </w:t>
      </w:r>
      <w:r w:rsidR="004A6908">
        <w:rPr>
          <w:sz w:val="23"/>
          <w:szCs w:val="23"/>
        </w:rPr>
        <w:t>723190019</w:t>
      </w:r>
    </w:p>
    <w:p w:rsidR="00116EF6" w:rsidRDefault="0004059E" w:rsidP="00116EF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Číslo účtu  203490417/0600 , VS  datum zkoušky , den/měs/rok</w:t>
      </w:r>
      <w:r w:rsidR="006C286D">
        <w:rPr>
          <w:b/>
          <w:bCs/>
          <w:sz w:val="23"/>
          <w:szCs w:val="23"/>
        </w:rPr>
        <w:t xml:space="preserve">, </w:t>
      </w:r>
      <w:r w:rsidR="006C286D">
        <w:rPr>
          <w:b/>
          <w:bCs/>
          <w:u w:val="single"/>
        </w:rPr>
        <w:t>zpráva pro příjemce - jméno psa !</w:t>
      </w:r>
    </w:p>
    <w:p w:rsidR="00116EF6" w:rsidRDefault="00341A6C" w:rsidP="00116EF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Termín uzávěrky přihlášek</w:t>
      </w:r>
      <w:r w:rsidR="00EB1017">
        <w:rPr>
          <w:b/>
          <w:bCs/>
          <w:sz w:val="23"/>
          <w:szCs w:val="23"/>
        </w:rPr>
        <w:t xml:space="preserve"> včetně úhrady startovního poplatku</w:t>
      </w:r>
      <w:r>
        <w:rPr>
          <w:b/>
          <w:bCs/>
          <w:sz w:val="23"/>
          <w:szCs w:val="23"/>
        </w:rPr>
        <w:t xml:space="preserve"> je </w:t>
      </w:r>
      <w:r w:rsidR="003A2FA1">
        <w:rPr>
          <w:b/>
          <w:bCs/>
          <w:sz w:val="23"/>
          <w:szCs w:val="23"/>
        </w:rPr>
        <w:t>20</w:t>
      </w:r>
      <w:r>
        <w:rPr>
          <w:b/>
          <w:bCs/>
          <w:sz w:val="23"/>
          <w:szCs w:val="23"/>
        </w:rPr>
        <w:t xml:space="preserve">. </w:t>
      </w:r>
      <w:r w:rsidR="00A2682D">
        <w:rPr>
          <w:b/>
          <w:bCs/>
          <w:sz w:val="23"/>
          <w:szCs w:val="23"/>
        </w:rPr>
        <w:t>8</w:t>
      </w:r>
      <w:r w:rsidR="00B650D3">
        <w:rPr>
          <w:b/>
          <w:bCs/>
          <w:sz w:val="23"/>
          <w:szCs w:val="23"/>
        </w:rPr>
        <w:t>. 202</w:t>
      </w:r>
      <w:r w:rsidR="003A2FA1">
        <w:rPr>
          <w:b/>
          <w:bCs/>
          <w:sz w:val="23"/>
          <w:szCs w:val="23"/>
        </w:rPr>
        <w:t>6</w:t>
      </w:r>
    </w:p>
    <w:p w:rsidR="005F6436" w:rsidRDefault="005F6436" w:rsidP="005F6436">
      <w:pPr>
        <w:pStyle w:val="Default"/>
        <w:rPr>
          <w:b/>
          <w:bCs/>
          <w:sz w:val="23"/>
          <w:szCs w:val="23"/>
        </w:rPr>
      </w:pPr>
    </w:p>
    <w:p w:rsidR="005F6436" w:rsidRDefault="005F6436" w:rsidP="005F643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Startovné pro členy klubu</w:t>
      </w:r>
      <w:r w:rsidR="00F1491E">
        <w:rPr>
          <w:b/>
          <w:bCs/>
          <w:sz w:val="23"/>
          <w:szCs w:val="23"/>
        </w:rPr>
        <w:t xml:space="preserve"> a členy ČMMJ</w:t>
      </w:r>
      <w:r>
        <w:rPr>
          <w:b/>
          <w:bCs/>
          <w:sz w:val="23"/>
          <w:szCs w:val="23"/>
        </w:rPr>
        <w:t xml:space="preserve"> činí </w:t>
      </w:r>
      <w:r w:rsidR="00AA32B6">
        <w:rPr>
          <w:b/>
          <w:bCs/>
          <w:sz w:val="23"/>
          <w:szCs w:val="23"/>
        </w:rPr>
        <w:t>1</w:t>
      </w:r>
      <w:r w:rsidR="00AC4FF5">
        <w:rPr>
          <w:b/>
          <w:bCs/>
          <w:sz w:val="23"/>
          <w:szCs w:val="23"/>
        </w:rPr>
        <w:t>2</w:t>
      </w:r>
      <w:r w:rsidR="002015E3">
        <w:rPr>
          <w:b/>
          <w:bCs/>
          <w:sz w:val="23"/>
          <w:szCs w:val="23"/>
        </w:rPr>
        <w:t>00</w:t>
      </w:r>
      <w:r w:rsidR="00AA32B6">
        <w:rPr>
          <w:b/>
          <w:bCs/>
          <w:sz w:val="23"/>
          <w:szCs w:val="23"/>
        </w:rPr>
        <w:t>kč, pro nečleny</w:t>
      </w:r>
      <w:r w:rsidR="00CE2C83">
        <w:rPr>
          <w:b/>
          <w:bCs/>
          <w:sz w:val="23"/>
          <w:szCs w:val="23"/>
        </w:rPr>
        <w:t xml:space="preserve"> </w:t>
      </w:r>
      <w:r w:rsidR="00F1491E">
        <w:rPr>
          <w:b/>
          <w:bCs/>
          <w:sz w:val="23"/>
          <w:szCs w:val="23"/>
        </w:rPr>
        <w:t>ČMMJ</w:t>
      </w:r>
      <w:r w:rsidR="00AA32B6">
        <w:rPr>
          <w:b/>
          <w:bCs/>
          <w:sz w:val="23"/>
          <w:szCs w:val="23"/>
        </w:rPr>
        <w:t xml:space="preserve"> 1</w:t>
      </w:r>
      <w:r w:rsidR="00AC4FF5">
        <w:rPr>
          <w:b/>
          <w:bCs/>
          <w:sz w:val="23"/>
          <w:szCs w:val="23"/>
        </w:rPr>
        <w:t>5</w:t>
      </w:r>
      <w:r w:rsidR="00AA32B6">
        <w:rPr>
          <w:b/>
          <w:bCs/>
          <w:sz w:val="23"/>
          <w:szCs w:val="23"/>
        </w:rPr>
        <w:t>00</w:t>
      </w:r>
      <w:r>
        <w:rPr>
          <w:b/>
          <w:bCs/>
          <w:sz w:val="23"/>
          <w:szCs w:val="23"/>
        </w:rPr>
        <w:t xml:space="preserve">kč </w:t>
      </w:r>
    </w:p>
    <w:p w:rsidR="001C24FA" w:rsidRDefault="001C24FA" w:rsidP="005F6436">
      <w:pPr>
        <w:pStyle w:val="Default"/>
      </w:pPr>
    </w:p>
    <w:p w:rsidR="006B71B9" w:rsidRDefault="006B71B9" w:rsidP="001C24FA">
      <w:pPr>
        <w:pStyle w:val="Default"/>
        <w:jc w:val="both"/>
      </w:pPr>
    </w:p>
    <w:p w:rsidR="006B71B9" w:rsidRDefault="006B71B9" w:rsidP="001C24FA">
      <w:pPr>
        <w:pStyle w:val="Default"/>
        <w:jc w:val="both"/>
      </w:pPr>
    </w:p>
    <w:p w:rsidR="0085543F" w:rsidRDefault="0085543F" w:rsidP="001C24FA">
      <w:pPr>
        <w:pStyle w:val="Default"/>
        <w:jc w:val="both"/>
      </w:pPr>
    </w:p>
    <w:p w:rsidR="005F6436" w:rsidRPr="001C24FA" w:rsidRDefault="00116EF6" w:rsidP="001C24FA">
      <w:pPr>
        <w:pStyle w:val="Default"/>
        <w:jc w:val="both"/>
        <w:rPr>
          <w:sz w:val="23"/>
          <w:szCs w:val="23"/>
        </w:rPr>
      </w:pPr>
      <w:r>
        <w:t xml:space="preserve">Platba startovného na </w:t>
      </w:r>
      <w:r w:rsidR="00BF0949">
        <w:t>účet OMS Břeclav</w:t>
      </w:r>
    </w:p>
    <w:p w:rsidR="001C24FA" w:rsidRDefault="001C24FA" w:rsidP="001C24FA">
      <w:pPr>
        <w:spacing w:line="240" w:lineRule="auto"/>
        <w:jc w:val="both"/>
      </w:pPr>
      <w:r>
        <w:lastRenderedPageBreak/>
        <w:t>V případě neúčasti na zkouškách se poplatek nevrací – bude použit na uhrazení nákladů spojených s pořádáním zkoušek. Poplatek se vrátí pouze v případě nepřijetí na zkoušky z důvodu velkého počtu zájemců.</w:t>
      </w:r>
    </w:p>
    <w:p w:rsidR="007C5AF8" w:rsidRDefault="007C5AF8" w:rsidP="007C5AF8">
      <w:pPr>
        <w:pStyle w:val="Default"/>
        <w:rPr>
          <w:b/>
          <w:bCs/>
          <w:sz w:val="23"/>
          <w:szCs w:val="23"/>
        </w:rPr>
      </w:pPr>
    </w:p>
    <w:p w:rsidR="007C5AF8" w:rsidRDefault="007C5AF8" w:rsidP="0085543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Veterinární podmínky: </w:t>
      </w:r>
    </w:p>
    <w:p w:rsidR="007C5AF8" w:rsidRDefault="007C5AF8" w:rsidP="0085543F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• Předvedení psi musí být klinicky zdraví, označení čitelným tetováním nebo čipem. (Jedinci bez identifikačního tetování musí být označeni pouze mikročipy, které odpovídají požadavkům mezinárodní normy ISO 11784, nebo 11785 a nařízení EU. Psi označeni mikročipy neodpovídajícími uvedeným normám, které nebude možné jiným způsobem identifikovat, nemohou se zkoušek zúčastnit. Přijatý startovní poplatek se v takovém případě nevrací!) </w:t>
      </w:r>
    </w:p>
    <w:p w:rsidR="007C5AF8" w:rsidRDefault="007C5AF8" w:rsidP="0085543F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• Psi musí být vybaveni pasem pro malá zvířata nebo očkovacím průkazem a musí mít platnou vakcinaci proti vzteklině a potvrzení o této vakcinaci v souladu s § 4 odst.1, písm. f) veterinárního zákona. </w:t>
      </w:r>
    </w:p>
    <w:p w:rsidR="007C5AF8" w:rsidRDefault="007C5AF8" w:rsidP="0085543F">
      <w:pPr>
        <w:pStyle w:val="Default"/>
        <w:spacing w:after="41"/>
        <w:rPr>
          <w:sz w:val="23"/>
          <w:szCs w:val="23"/>
        </w:rPr>
      </w:pPr>
      <w:r>
        <w:rPr>
          <w:sz w:val="23"/>
          <w:szCs w:val="23"/>
        </w:rPr>
        <w:t xml:space="preserve">• Psi chovatelů z členských zemí EU a třetích zemí musí splňovat podmínky dané nařízením Evropského parlamentu a Rady 998/2003 ze dne 26. 5. 2003 a být vybaveni platným pasem pro malá zvířata. Toto se týká i psů, kteří se zkoušek přímo neúčastní, ale jsou v místě zkoušek přítomni v koroně. ¨ </w:t>
      </w:r>
    </w:p>
    <w:p w:rsidR="007C5AF8" w:rsidRDefault="007C5AF8" w:rsidP="0085543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Zkoušek se nesmí zúčastnit psi, kteří neprošli veterinární přejímkou, nebo nesplňují veterinární podmínky. </w:t>
      </w:r>
    </w:p>
    <w:p w:rsidR="001C24FA" w:rsidRDefault="001C24FA" w:rsidP="001C24FA">
      <w:pPr>
        <w:spacing w:line="240" w:lineRule="auto"/>
        <w:jc w:val="both"/>
      </w:pPr>
    </w:p>
    <w:p w:rsidR="005F6436" w:rsidRDefault="005F6436" w:rsidP="00421B73">
      <w:pPr>
        <w:pStyle w:val="Default"/>
        <w:jc w:val="both"/>
        <w:rPr>
          <w:sz w:val="23"/>
          <w:szCs w:val="23"/>
        </w:rPr>
      </w:pPr>
    </w:p>
    <w:p w:rsidR="005F6436" w:rsidRDefault="005F6436" w:rsidP="000E4F3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Všeobecná ustanovení: </w:t>
      </w:r>
    </w:p>
    <w:p w:rsidR="00F063E4" w:rsidRDefault="005F6436" w:rsidP="001C24FA">
      <w:pPr>
        <w:pStyle w:val="Default"/>
        <w:numPr>
          <w:ilvl w:val="0"/>
          <w:numId w:val="4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>Na zkouškách se bude posuzovat podle zkušebního řádu platného od 1. 1. 2020</w:t>
      </w:r>
    </w:p>
    <w:p w:rsidR="005F6436" w:rsidRDefault="002015E3" w:rsidP="001C24FA">
      <w:pPr>
        <w:pStyle w:val="Default"/>
        <w:numPr>
          <w:ilvl w:val="0"/>
          <w:numId w:val="4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>Na zkouškách se zadává lovecká upotřebitelnost</w:t>
      </w:r>
    </w:p>
    <w:p w:rsidR="005F6436" w:rsidRDefault="005F6436" w:rsidP="002015E3">
      <w:pPr>
        <w:pStyle w:val="Default"/>
        <w:numPr>
          <w:ilvl w:val="0"/>
          <w:numId w:val="4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>Ke zkouškám nebudou připuštěni psi a vůdc</w:t>
      </w:r>
      <w:r w:rsidR="00116EF6">
        <w:rPr>
          <w:sz w:val="23"/>
          <w:szCs w:val="23"/>
        </w:rPr>
        <w:t>i</w:t>
      </w:r>
      <w:r>
        <w:rPr>
          <w:sz w:val="23"/>
          <w:szCs w:val="23"/>
        </w:rPr>
        <w:t xml:space="preserve">, kteří nesplňují všeobecné podmínky pro účast na zkouškách. Tyto podmínky jsou uvedeny ve zkušebním řádu pro lovecké psy </w:t>
      </w:r>
    </w:p>
    <w:p w:rsidR="005F6436" w:rsidRDefault="005F6436" w:rsidP="001C24FA">
      <w:pPr>
        <w:pStyle w:val="Default"/>
        <w:numPr>
          <w:ilvl w:val="0"/>
          <w:numId w:val="4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Vůdce musí předložit průkaz původu psa, očkovací průkaz (nebo PET PAS), kde bude uveden záznam o platném očkování proti vzteklině </w:t>
      </w:r>
    </w:p>
    <w:p w:rsidR="005F6436" w:rsidRDefault="005F6436" w:rsidP="001C24FA">
      <w:pPr>
        <w:pStyle w:val="Default"/>
        <w:numPr>
          <w:ilvl w:val="0"/>
          <w:numId w:val="4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Ke zkouškám nebude připuštěn jedinec, jehož majitel/vůdce nebude moci prokázat jeho totožnost </w:t>
      </w:r>
    </w:p>
    <w:p w:rsidR="005F6436" w:rsidRDefault="005F6436" w:rsidP="001C24FA">
      <w:pPr>
        <w:pStyle w:val="Default"/>
        <w:numPr>
          <w:ilvl w:val="0"/>
          <w:numId w:val="4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Pořadatel neručí za ztrátu psa, uhynutí, ani za škody psem způsobené </w:t>
      </w:r>
    </w:p>
    <w:p w:rsidR="002015E3" w:rsidRDefault="005F6436" w:rsidP="001C24F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Podaný pro</w:t>
      </w:r>
      <w:r w:rsidR="0085543F">
        <w:rPr>
          <w:sz w:val="23"/>
          <w:szCs w:val="23"/>
        </w:rPr>
        <w:t>test je třeba podložit částkou 1</w:t>
      </w:r>
      <w:r>
        <w:rPr>
          <w:sz w:val="23"/>
          <w:szCs w:val="23"/>
        </w:rPr>
        <w:t>000kč dle ZŘ do rukou ředitele zkoušek</w:t>
      </w:r>
    </w:p>
    <w:p w:rsidR="002015E3" w:rsidRDefault="002015E3" w:rsidP="001C24F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Přednost pro přijetí na zkoušky mají členové klubu s NKO, dále členové s jiným plemenem ohařů a následně nečlenové klubu</w:t>
      </w:r>
    </w:p>
    <w:p w:rsidR="005F6436" w:rsidRDefault="002015E3" w:rsidP="001C24FA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Klub si vyhrazuje právo výběru psů </w:t>
      </w:r>
      <w:r w:rsidR="00B57C40">
        <w:rPr>
          <w:sz w:val="23"/>
          <w:szCs w:val="23"/>
        </w:rPr>
        <w:t xml:space="preserve">na tuto </w:t>
      </w:r>
      <w:r>
        <w:rPr>
          <w:sz w:val="23"/>
          <w:szCs w:val="23"/>
        </w:rPr>
        <w:t>soutěž</w:t>
      </w:r>
    </w:p>
    <w:p w:rsidR="00092B00" w:rsidRDefault="00092B00" w:rsidP="005F6436">
      <w:pPr>
        <w:pStyle w:val="Default"/>
        <w:rPr>
          <w:sz w:val="23"/>
          <w:szCs w:val="23"/>
        </w:rPr>
      </w:pPr>
    </w:p>
    <w:p w:rsidR="00B57C40" w:rsidRPr="00B57C40" w:rsidRDefault="00B57C40" w:rsidP="00040873">
      <w:pPr>
        <w:pStyle w:val="Default"/>
        <w:ind w:left="372" w:firstLine="708"/>
        <w:jc w:val="both"/>
        <w:rPr>
          <w:b/>
          <w:sz w:val="23"/>
          <w:szCs w:val="23"/>
        </w:rPr>
      </w:pPr>
      <w:r w:rsidRPr="00B57C40">
        <w:rPr>
          <w:b/>
          <w:sz w:val="23"/>
          <w:szCs w:val="23"/>
        </w:rPr>
        <w:t xml:space="preserve"> Pořadatelé zvou co nejsrdečněji všechny milovníky lovecké kynologie!</w:t>
      </w:r>
    </w:p>
    <w:p w:rsidR="003917CC" w:rsidRDefault="003917CC" w:rsidP="00421B73">
      <w:pPr>
        <w:pStyle w:val="Default"/>
        <w:jc w:val="both"/>
        <w:rPr>
          <w:sz w:val="23"/>
          <w:szCs w:val="23"/>
        </w:rPr>
      </w:pPr>
    </w:p>
    <w:p w:rsidR="00092B00" w:rsidRDefault="00040873" w:rsidP="003917CC">
      <w:pPr>
        <w:pStyle w:val="Default"/>
        <w:jc w:val="both"/>
        <w:rPr>
          <w:sz w:val="23"/>
          <w:szCs w:val="23"/>
        </w:rPr>
      </w:pPr>
      <w:r>
        <w:rPr>
          <w:noProof/>
          <w:sz w:val="23"/>
          <w:szCs w:val="23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862330</wp:posOffset>
            </wp:positionH>
            <wp:positionV relativeFrom="paragraph">
              <wp:posOffset>506730</wp:posOffset>
            </wp:positionV>
            <wp:extent cx="4250690" cy="2815590"/>
            <wp:effectExtent l="0" t="0" r="0" b="381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690" cy="281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92B00" w:rsidSect="001C24F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149" w:rsidRDefault="00672149" w:rsidP="00092B00">
      <w:pPr>
        <w:spacing w:line="240" w:lineRule="auto"/>
      </w:pPr>
      <w:r>
        <w:separator/>
      </w:r>
    </w:p>
  </w:endnote>
  <w:endnote w:type="continuationSeparator" w:id="1">
    <w:p w:rsidR="00672149" w:rsidRDefault="00672149" w:rsidP="00092B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B00" w:rsidRDefault="00092B0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B00" w:rsidRDefault="00092B00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B00" w:rsidRDefault="00092B0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149" w:rsidRDefault="00672149" w:rsidP="00092B00">
      <w:pPr>
        <w:spacing w:line="240" w:lineRule="auto"/>
      </w:pPr>
      <w:r>
        <w:separator/>
      </w:r>
    </w:p>
  </w:footnote>
  <w:footnote w:type="continuationSeparator" w:id="1">
    <w:p w:rsidR="00672149" w:rsidRDefault="00672149" w:rsidP="00092B0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B00" w:rsidRDefault="00092B0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B00" w:rsidRDefault="00092B0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B00" w:rsidRDefault="00092B0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863C6"/>
    <w:multiLevelType w:val="hybridMultilevel"/>
    <w:tmpl w:val="0B834D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11976A6"/>
    <w:multiLevelType w:val="hybridMultilevel"/>
    <w:tmpl w:val="E584BA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567345D"/>
    <w:multiLevelType w:val="hybridMultilevel"/>
    <w:tmpl w:val="8DCA225C"/>
    <w:lvl w:ilvl="0" w:tplc="0FCC573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94BCA"/>
    <w:multiLevelType w:val="hybridMultilevel"/>
    <w:tmpl w:val="AE52F410"/>
    <w:lvl w:ilvl="0" w:tplc="0FCC5738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27B6C78"/>
    <w:multiLevelType w:val="hybridMultilevel"/>
    <w:tmpl w:val="1618E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449E3"/>
    <w:multiLevelType w:val="hybridMultilevel"/>
    <w:tmpl w:val="8112F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0B2127"/>
    <w:multiLevelType w:val="hybridMultilevel"/>
    <w:tmpl w:val="350A4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5F6436"/>
    <w:rsid w:val="00000B2F"/>
    <w:rsid w:val="0004059E"/>
    <w:rsid w:val="00040873"/>
    <w:rsid w:val="000462AD"/>
    <w:rsid w:val="00092B00"/>
    <w:rsid w:val="000E4F31"/>
    <w:rsid w:val="000F2537"/>
    <w:rsid w:val="000F5A86"/>
    <w:rsid w:val="00110428"/>
    <w:rsid w:val="00116EF6"/>
    <w:rsid w:val="001446B9"/>
    <w:rsid w:val="00157A53"/>
    <w:rsid w:val="001C24FA"/>
    <w:rsid w:val="001D0EC9"/>
    <w:rsid w:val="002015E3"/>
    <w:rsid w:val="00220B6B"/>
    <w:rsid w:val="0022152C"/>
    <w:rsid w:val="00240193"/>
    <w:rsid w:val="00243912"/>
    <w:rsid w:val="00253309"/>
    <w:rsid w:val="00262F59"/>
    <w:rsid w:val="002633C3"/>
    <w:rsid w:val="002839D6"/>
    <w:rsid w:val="002964BE"/>
    <w:rsid w:val="002A6854"/>
    <w:rsid w:val="002B4B1C"/>
    <w:rsid w:val="002B59C3"/>
    <w:rsid w:val="00341A6C"/>
    <w:rsid w:val="00372373"/>
    <w:rsid w:val="003917CC"/>
    <w:rsid w:val="00397442"/>
    <w:rsid w:val="003A2FA1"/>
    <w:rsid w:val="00401B1C"/>
    <w:rsid w:val="00421B73"/>
    <w:rsid w:val="004A1188"/>
    <w:rsid w:val="004A57CE"/>
    <w:rsid w:val="004A5E46"/>
    <w:rsid w:val="004A6908"/>
    <w:rsid w:val="005922E0"/>
    <w:rsid w:val="005B6D90"/>
    <w:rsid w:val="005E0FD0"/>
    <w:rsid w:val="005F6436"/>
    <w:rsid w:val="00601142"/>
    <w:rsid w:val="006052A3"/>
    <w:rsid w:val="006170A2"/>
    <w:rsid w:val="00647AC5"/>
    <w:rsid w:val="00672149"/>
    <w:rsid w:val="006921C7"/>
    <w:rsid w:val="006A09BF"/>
    <w:rsid w:val="006B71B9"/>
    <w:rsid w:val="006C286D"/>
    <w:rsid w:val="006D73D8"/>
    <w:rsid w:val="007133EF"/>
    <w:rsid w:val="007A001A"/>
    <w:rsid w:val="007C4D32"/>
    <w:rsid w:val="007C5AF8"/>
    <w:rsid w:val="007F33B5"/>
    <w:rsid w:val="007F67F1"/>
    <w:rsid w:val="008039BD"/>
    <w:rsid w:val="00805CB8"/>
    <w:rsid w:val="008540F3"/>
    <w:rsid w:val="0085543F"/>
    <w:rsid w:val="00967DAC"/>
    <w:rsid w:val="009C6102"/>
    <w:rsid w:val="009E0FD3"/>
    <w:rsid w:val="00A16202"/>
    <w:rsid w:val="00A2682D"/>
    <w:rsid w:val="00A60A05"/>
    <w:rsid w:val="00A76F11"/>
    <w:rsid w:val="00AA2F57"/>
    <w:rsid w:val="00AA32B6"/>
    <w:rsid w:val="00AB2811"/>
    <w:rsid w:val="00AB43EB"/>
    <w:rsid w:val="00AC4FF5"/>
    <w:rsid w:val="00AE0AE0"/>
    <w:rsid w:val="00AF6516"/>
    <w:rsid w:val="00B42E8C"/>
    <w:rsid w:val="00B57C40"/>
    <w:rsid w:val="00B62511"/>
    <w:rsid w:val="00B650D3"/>
    <w:rsid w:val="00BA0206"/>
    <w:rsid w:val="00BA2EFF"/>
    <w:rsid w:val="00BA38BF"/>
    <w:rsid w:val="00BB50C8"/>
    <w:rsid w:val="00BC48CC"/>
    <w:rsid w:val="00BD5D9E"/>
    <w:rsid w:val="00BE2ADB"/>
    <w:rsid w:val="00BF0949"/>
    <w:rsid w:val="00C95E7E"/>
    <w:rsid w:val="00CD0BD3"/>
    <w:rsid w:val="00CE2C83"/>
    <w:rsid w:val="00D05970"/>
    <w:rsid w:val="00D139AA"/>
    <w:rsid w:val="00D30EDD"/>
    <w:rsid w:val="00DC07EF"/>
    <w:rsid w:val="00DD474D"/>
    <w:rsid w:val="00E10724"/>
    <w:rsid w:val="00EB1017"/>
    <w:rsid w:val="00F063E4"/>
    <w:rsid w:val="00F1491E"/>
    <w:rsid w:val="00F821CA"/>
    <w:rsid w:val="00FD2170"/>
    <w:rsid w:val="00FE050F"/>
    <w:rsid w:val="00FE17BF"/>
    <w:rsid w:val="00FF01F8"/>
    <w:rsid w:val="00FF3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6436"/>
    <w:pPr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F6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1z0">
    <w:name w:val="WW8Num1z0"/>
    <w:rsid w:val="005F6436"/>
    <w:rPr>
      <w:rFonts w:hint="default"/>
    </w:rPr>
  </w:style>
  <w:style w:type="paragraph" w:styleId="Zhlav">
    <w:name w:val="header"/>
    <w:basedOn w:val="Normln"/>
    <w:link w:val="ZhlavChar"/>
    <w:uiPriority w:val="99"/>
    <w:unhideWhenUsed/>
    <w:rsid w:val="00092B0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2B0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92B0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2B0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092B0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92B00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2682D"/>
    <w:rPr>
      <w:color w:val="605E5C"/>
      <w:shd w:val="clear" w:color="auto" w:fill="E1DFDD"/>
    </w:rPr>
  </w:style>
  <w:style w:type="paragraph" w:styleId="Bezmezer">
    <w:name w:val="No Spacing"/>
    <w:qFormat/>
    <w:rsid w:val="006B71B9"/>
    <w:pPr>
      <w:suppressAutoHyphens/>
      <w:autoSpaceDN w:val="0"/>
      <w:spacing w:after="0" w:line="240" w:lineRule="auto"/>
    </w:pPr>
    <w:rPr>
      <w:rFonts w:ascii="Calibri" w:eastAsia="Calibri" w:hAnsi="Calibri" w:cs="Calibri"/>
      <w:color w:val="00000A"/>
      <w:kern w:val="3"/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msbreclav@email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564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Eva Illová</dc:creator>
  <cp:lastModifiedBy>Vejrostová</cp:lastModifiedBy>
  <cp:revision>34</cp:revision>
  <cp:lastPrinted>2025-07-30T07:56:00Z</cp:lastPrinted>
  <dcterms:created xsi:type="dcterms:W3CDTF">2021-07-23T11:14:00Z</dcterms:created>
  <dcterms:modified xsi:type="dcterms:W3CDTF">2026-08-10T11:14:00Z</dcterms:modified>
</cp:coreProperties>
</file>